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DC391" w14:textId="2ADFA8DD" w:rsidR="00455A54" w:rsidRPr="00455A54" w:rsidRDefault="00455A54" w:rsidP="00455A54">
      <w:pPr>
        <w:spacing w:line="360" w:lineRule="auto"/>
        <w:rPr>
          <w:rFonts w:ascii="Garamond" w:hAnsi="Garamond"/>
        </w:rPr>
      </w:pPr>
      <w:r w:rsidRPr="00455A54">
        <w:rPr>
          <w:rFonts w:ascii="Garamond" w:hAnsi="Garamond"/>
        </w:rPr>
        <w:t xml:space="preserve">As a young man, </w:t>
      </w:r>
      <w:r>
        <w:rPr>
          <w:rFonts w:ascii="Garamond" w:hAnsi="Garamond"/>
        </w:rPr>
        <w:t>Dave Bricker</w:t>
      </w:r>
      <w:r w:rsidRPr="00455A54">
        <w:rPr>
          <w:rFonts w:ascii="Garamond" w:hAnsi="Garamond"/>
        </w:rPr>
        <w:t xml:space="preserve"> was inspired by the remarkable people </w:t>
      </w:r>
      <w:r>
        <w:rPr>
          <w:rFonts w:ascii="Garamond" w:hAnsi="Garamond"/>
        </w:rPr>
        <w:t>he</w:t>
      </w:r>
      <w:r w:rsidRPr="00455A54">
        <w:rPr>
          <w:rFonts w:ascii="Garamond" w:hAnsi="Garamond"/>
        </w:rPr>
        <w:t xml:space="preserve"> met in Miami’s “secret floating village.” The sailboat anchorage a quarter-mile off-shore from Miami City Hall attracted world travelers, squatters, </w:t>
      </w:r>
      <w:r>
        <w:rPr>
          <w:rFonts w:ascii="Garamond" w:hAnsi="Garamond"/>
        </w:rPr>
        <w:t xml:space="preserve">and </w:t>
      </w:r>
      <w:r w:rsidRPr="00455A54">
        <w:rPr>
          <w:rFonts w:ascii="Garamond" w:hAnsi="Garamond"/>
        </w:rPr>
        <w:t>dreamers. All had remarkable stories to tell.</w:t>
      </w:r>
    </w:p>
    <w:p w14:paraId="59E478A0" w14:textId="5613FE02" w:rsidR="00455A54" w:rsidRPr="00455A54" w:rsidRDefault="00455A54" w:rsidP="00455A54">
      <w:pPr>
        <w:spacing w:line="360" w:lineRule="auto"/>
        <w:ind w:firstLine="270"/>
        <w:rPr>
          <w:rFonts w:ascii="Garamond" w:hAnsi="Garamond"/>
        </w:rPr>
      </w:pPr>
      <w:r>
        <w:rPr>
          <w:rFonts w:ascii="Garamond" w:hAnsi="Garamond"/>
        </w:rPr>
        <w:t>By his senior year in</w:t>
      </w:r>
      <w:r w:rsidRPr="00455A54">
        <w:rPr>
          <w:rFonts w:ascii="Garamond" w:hAnsi="Garamond"/>
        </w:rPr>
        <w:t xml:space="preserve"> college, </w:t>
      </w:r>
      <w:r>
        <w:rPr>
          <w:rFonts w:ascii="Garamond" w:hAnsi="Garamond"/>
        </w:rPr>
        <w:t>he</w:t>
      </w:r>
      <w:r w:rsidRPr="00455A54">
        <w:rPr>
          <w:rFonts w:ascii="Garamond" w:hAnsi="Garamond"/>
        </w:rPr>
        <w:t xml:space="preserve"> was living aboard </w:t>
      </w:r>
      <w:r>
        <w:rPr>
          <w:rFonts w:ascii="Garamond" w:hAnsi="Garamond"/>
        </w:rPr>
        <w:t>his</w:t>
      </w:r>
      <w:r w:rsidRPr="00455A54">
        <w:rPr>
          <w:rFonts w:ascii="Garamond" w:hAnsi="Garamond"/>
        </w:rPr>
        <w:t xml:space="preserve"> own tiny sailboat. Soon after graduation, </w:t>
      </w:r>
      <w:r>
        <w:rPr>
          <w:rFonts w:ascii="Garamond" w:hAnsi="Garamond"/>
        </w:rPr>
        <w:t>he</w:t>
      </w:r>
      <w:r w:rsidRPr="00455A54">
        <w:rPr>
          <w:rFonts w:ascii="Garamond" w:hAnsi="Garamond"/>
        </w:rPr>
        <w:t xml:space="preserve"> set sail for the Bahamas with a locker full of food and dreams … and $40 in </w:t>
      </w:r>
      <w:r>
        <w:rPr>
          <w:rFonts w:ascii="Garamond" w:hAnsi="Garamond"/>
        </w:rPr>
        <w:t>his</w:t>
      </w:r>
      <w:r w:rsidRPr="00455A54">
        <w:rPr>
          <w:rFonts w:ascii="Garamond" w:hAnsi="Garamond"/>
        </w:rPr>
        <w:t xml:space="preserve"> pocket.</w:t>
      </w:r>
    </w:p>
    <w:p w14:paraId="2CF481FF" w14:textId="3D8C6525" w:rsidR="00455A54" w:rsidRPr="00455A54" w:rsidRDefault="00455A54" w:rsidP="00455A54">
      <w:pPr>
        <w:spacing w:line="360" w:lineRule="auto"/>
        <w:ind w:firstLine="270"/>
        <w:rPr>
          <w:rFonts w:ascii="Garamond" w:hAnsi="Garamond"/>
        </w:rPr>
      </w:pPr>
      <w:r>
        <w:rPr>
          <w:rFonts w:ascii="Garamond" w:hAnsi="Garamond"/>
        </w:rPr>
        <w:t>His</w:t>
      </w:r>
      <w:r w:rsidRPr="00455A54">
        <w:rPr>
          <w:rFonts w:ascii="Garamond" w:hAnsi="Garamond"/>
        </w:rPr>
        <w:t xml:space="preserve"> voyages took </w:t>
      </w:r>
      <w:r>
        <w:rPr>
          <w:rFonts w:ascii="Garamond" w:hAnsi="Garamond"/>
        </w:rPr>
        <w:t>him</w:t>
      </w:r>
      <w:r w:rsidRPr="00455A54">
        <w:rPr>
          <w:rFonts w:ascii="Garamond" w:hAnsi="Garamond"/>
        </w:rPr>
        <w:t xml:space="preserve"> up and down the Bahamas, up the east coast of the US to Chesapeake Bay, and across the Atlantic to Gibraltar. </w:t>
      </w:r>
      <w:r>
        <w:rPr>
          <w:rFonts w:ascii="Garamond" w:hAnsi="Garamond"/>
        </w:rPr>
        <w:t>He</w:t>
      </w:r>
      <w:r w:rsidRPr="00455A54">
        <w:rPr>
          <w:rFonts w:ascii="Garamond" w:hAnsi="Garamond"/>
        </w:rPr>
        <w:t xml:space="preserve"> ran aground, dealt with mechanical breakdowns, got seasick more than once, slept in a volcano, survived powerful storms, and returned to the land of clocks and calendars with what </w:t>
      </w:r>
      <w:r>
        <w:rPr>
          <w:rFonts w:ascii="Garamond" w:hAnsi="Garamond"/>
        </w:rPr>
        <w:t>he</w:t>
      </w:r>
      <w:r w:rsidRPr="00455A54">
        <w:rPr>
          <w:rFonts w:ascii="Garamond" w:hAnsi="Garamond"/>
        </w:rPr>
        <w:t xml:space="preserve">’d gone in search of—stories of </w:t>
      </w:r>
      <w:r>
        <w:rPr>
          <w:rFonts w:ascii="Garamond" w:hAnsi="Garamond"/>
        </w:rPr>
        <w:t>his</w:t>
      </w:r>
      <w:r w:rsidRPr="00455A54">
        <w:rPr>
          <w:rFonts w:ascii="Garamond" w:hAnsi="Garamond"/>
        </w:rPr>
        <w:t xml:space="preserve"> own.</w:t>
      </w:r>
    </w:p>
    <w:p w14:paraId="3B2BCE62" w14:textId="75A7CB60" w:rsidR="00455A54" w:rsidRPr="00455A54" w:rsidRDefault="00455A54" w:rsidP="00455A54">
      <w:pPr>
        <w:spacing w:line="360" w:lineRule="auto"/>
        <w:ind w:firstLine="270"/>
        <w:rPr>
          <w:rFonts w:ascii="Garamond" w:hAnsi="Garamond"/>
        </w:rPr>
      </w:pPr>
      <w:r w:rsidRPr="00455A54">
        <w:rPr>
          <w:rFonts w:ascii="Garamond" w:hAnsi="Garamond"/>
        </w:rPr>
        <w:t>Today, as a </w:t>
      </w:r>
      <w:hyperlink r:id="rId4" w:history="1">
        <w:r w:rsidRPr="00455A54">
          <w:rPr>
            <w:rStyle w:val="Hyperlink"/>
            <w:rFonts w:ascii="Garamond" w:hAnsi="Garamond"/>
            <w:b/>
            <w:bCs/>
          </w:rPr>
          <w:t>speaker</w:t>
        </w:r>
      </w:hyperlink>
      <w:r w:rsidRPr="00455A54">
        <w:rPr>
          <w:rFonts w:ascii="Garamond" w:hAnsi="Garamond"/>
        </w:rPr>
        <w:t>, </w:t>
      </w:r>
      <w:hyperlink r:id="rId5" w:history="1">
        <w:r w:rsidRPr="00455A54">
          <w:rPr>
            <w:rStyle w:val="Hyperlink"/>
            <w:rFonts w:ascii="Garamond" w:hAnsi="Garamond"/>
            <w:b/>
            <w:bCs/>
          </w:rPr>
          <w:t>trainer</w:t>
        </w:r>
      </w:hyperlink>
      <w:r w:rsidRPr="00455A54">
        <w:rPr>
          <w:rFonts w:ascii="Garamond" w:hAnsi="Garamond"/>
        </w:rPr>
        <w:t>, and </w:t>
      </w:r>
      <w:hyperlink r:id="rId6" w:history="1">
        <w:r w:rsidRPr="00455A54">
          <w:rPr>
            <w:rStyle w:val="Hyperlink"/>
            <w:rFonts w:ascii="Garamond" w:hAnsi="Garamond"/>
            <w:b/>
            <w:bCs/>
          </w:rPr>
          <w:t>coach</w:t>
        </w:r>
      </w:hyperlink>
      <w:r w:rsidRPr="00455A54">
        <w:rPr>
          <w:rFonts w:ascii="Garamond" w:hAnsi="Garamond"/>
        </w:rPr>
        <w:t xml:space="preserve">, </w:t>
      </w:r>
      <w:r>
        <w:rPr>
          <w:rFonts w:ascii="Garamond" w:hAnsi="Garamond"/>
        </w:rPr>
        <w:t>Dave Bricker</w:t>
      </w:r>
      <w:r w:rsidRPr="00455A54">
        <w:rPr>
          <w:rFonts w:ascii="Garamond" w:hAnsi="Garamond"/>
        </w:rPr>
        <w:t xml:space="preserve"> help</w:t>
      </w:r>
      <w:r>
        <w:rPr>
          <w:rFonts w:ascii="Garamond" w:hAnsi="Garamond"/>
        </w:rPr>
        <w:t>s</w:t>
      </w:r>
      <w:r w:rsidRPr="00455A54">
        <w:rPr>
          <w:rFonts w:ascii="Garamond" w:hAnsi="Garamond"/>
        </w:rPr>
        <w:t xml:space="preserve"> remarkable people tell remarkable stories—through writing, speaking, graphic design, video, technology, and music. If you want to say it, share it, or sell it, bring </w:t>
      </w:r>
      <w:r>
        <w:rPr>
          <w:rFonts w:ascii="Garamond" w:hAnsi="Garamond"/>
        </w:rPr>
        <w:t>him</w:t>
      </w:r>
      <w:r w:rsidRPr="00455A54">
        <w:rPr>
          <w:rFonts w:ascii="Garamond" w:hAnsi="Garamond"/>
        </w:rPr>
        <w:t xml:space="preserve"> your story; </w:t>
      </w:r>
      <w:r>
        <w:rPr>
          <w:rFonts w:ascii="Garamond" w:hAnsi="Garamond"/>
        </w:rPr>
        <w:t>he</w:t>
      </w:r>
      <w:r w:rsidRPr="00455A54">
        <w:rPr>
          <w:rFonts w:ascii="Garamond" w:hAnsi="Garamond"/>
        </w:rPr>
        <w:t>’ll help you tell it.</w:t>
      </w:r>
    </w:p>
    <w:p w14:paraId="106A15AB" w14:textId="77777777" w:rsidR="000813B9" w:rsidRPr="00455A54" w:rsidRDefault="000813B9" w:rsidP="00455A54">
      <w:pPr>
        <w:spacing w:line="360" w:lineRule="auto"/>
        <w:ind w:firstLine="270"/>
        <w:rPr>
          <w:rFonts w:ascii="Garamond" w:hAnsi="Garamond"/>
        </w:rPr>
      </w:pPr>
    </w:p>
    <w:sectPr w:rsidR="000813B9" w:rsidRPr="00455A54" w:rsidSect="0049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54"/>
    <w:rsid w:val="000813B9"/>
    <w:rsid w:val="00335F1A"/>
    <w:rsid w:val="00455A54"/>
    <w:rsid w:val="004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22A3E"/>
  <w15:chartTrackingRefBased/>
  <w15:docId w15:val="{5BB740E7-E0CE-C041-B40A-D14D7E12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ysailing.com/story-coaching/" TargetMode="External"/><Relationship Id="rId5" Type="http://schemas.openxmlformats.org/officeDocument/2006/relationships/hyperlink" Target="https://storysailing.com/storysailing-workshops/" TargetMode="External"/><Relationship Id="rId4" Type="http://schemas.openxmlformats.org/officeDocument/2006/relationships/hyperlink" Target="https://storysailing.com/storysailing-key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Bricker</dc:creator>
  <cp:keywords/>
  <dc:description/>
  <cp:lastModifiedBy>Dave Bricker</cp:lastModifiedBy>
  <cp:revision>1</cp:revision>
  <dcterms:created xsi:type="dcterms:W3CDTF">2020-06-09T01:12:00Z</dcterms:created>
  <dcterms:modified xsi:type="dcterms:W3CDTF">2020-06-09T01:15:00Z</dcterms:modified>
</cp:coreProperties>
</file>